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0B20" w14:textId="77777777" w:rsidR="00ED42CB" w:rsidRDefault="00ED42CB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F8082" w14:textId="619DC936" w:rsidR="004548B4" w:rsidRPr="00997C1D" w:rsidRDefault="001B288D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</w:t>
      </w:r>
      <w:r w:rsidR="004548B4" w:rsidRPr="00997C1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 w:rsidR="00454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Nazwa podmiotu</w:t>
      </w:r>
      <w:r w:rsidR="004548B4" w:rsidRPr="00997C1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491F67D" w14:textId="77777777" w:rsidR="004548B4" w:rsidRPr="00997C1D" w:rsidRDefault="004548B4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7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</w:t>
      </w:r>
    </w:p>
    <w:p w14:paraId="6EA9C52A" w14:textId="77777777" w:rsidR="004548B4" w:rsidRPr="00997C1D" w:rsidRDefault="004548B4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C1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</w:p>
    <w:p w14:paraId="01FDDF76" w14:textId="77777777" w:rsidR="004548B4" w:rsidRDefault="004548B4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C1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</w:t>
      </w:r>
    </w:p>
    <w:p w14:paraId="03726772" w14:textId="77777777" w:rsidR="004548B4" w:rsidRPr="00997C1D" w:rsidRDefault="004548B4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F72F05" w14:textId="77777777" w:rsidR="004548B4" w:rsidRDefault="004548B4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C1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</w:t>
      </w:r>
    </w:p>
    <w:p w14:paraId="63D3C2E6" w14:textId="77777777" w:rsidR="004548B4" w:rsidRPr="00997C1D" w:rsidRDefault="004548B4" w:rsidP="004548B4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8D848" w14:textId="77777777" w:rsidR="004548B4" w:rsidRDefault="004548B4" w:rsidP="004548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C1D">
        <w:rPr>
          <w:rFonts w:ascii="Times New Roman" w:hAnsi="Times New Roman" w:cs="Times New Roman"/>
          <w:b/>
          <w:bCs/>
          <w:sz w:val="28"/>
          <w:szCs w:val="28"/>
        </w:rPr>
        <w:t xml:space="preserve">FORMULARZ KONSULTACJI </w:t>
      </w:r>
    </w:p>
    <w:p w14:paraId="78BE1D1E" w14:textId="77777777" w:rsidR="004548B4" w:rsidRPr="00B04F3B" w:rsidRDefault="004548B4" w:rsidP="004548B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4F3B">
        <w:rPr>
          <w:rFonts w:ascii="Times New Roman" w:hAnsi="Times New Roman" w:cs="Times New Roman"/>
          <w:b/>
          <w:bCs/>
          <w:sz w:val="20"/>
          <w:szCs w:val="20"/>
        </w:rPr>
        <w:t>(proszę zaznaczyć właściwe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znakiem</w:t>
      </w:r>
      <w:r w:rsidRPr="00B04F3B">
        <w:rPr>
          <w:rFonts w:ascii="Times New Roman" w:hAnsi="Times New Roman" w:cs="Times New Roman"/>
          <w:b/>
          <w:bCs/>
          <w:sz w:val="20"/>
          <w:szCs w:val="20"/>
        </w:rPr>
        <w:t xml:space="preserve"> X)</w:t>
      </w:r>
    </w:p>
    <w:p w14:paraId="306FF55F" w14:textId="77777777" w:rsidR="004548B4" w:rsidRDefault="004548B4" w:rsidP="004548B4">
      <w:pPr>
        <w:pStyle w:val="TEKSTMGR"/>
        <w:spacing w:after="120" w:line="240" w:lineRule="auto"/>
        <w:ind w:firstLine="0"/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6D712" wp14:editId="19A5CD98">
                <wp:simplePos x="0" y="0"/>
                <wp:positionH relativeFrom="column">
                  <wp:posOffset>490855</wp:posOffset>
                </wp:positionH>
                <wp:positionV relativeFrom="paragraph">
                  <wp:posOffset>128270</wp:posOffset>
                </wp:positionV>
                <wp:extent cx="238125" cy="2667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76EEC" id="Prostokąt 1" o:spid="_x0000_s1026" style="position:absolute;margin-left:38.65pt;margin-top:10.1pt;width:18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MPZQIAACsFAAAOAAAAZHJzL2Uyb0RvYy54bWysVN9P2zAQfp+0/8Hy+0jTQWEVKapATJMQ&#10;VMDEs3Fsas3xeWe3affX7+ykacf6NO3Fucvdd7/8nS+vNo1la4XBgKt4eTLiTDkJtXFvFf/+fPvp&#10;grMQhauFBacqvlWBX80+frhs/VSNYQm2VsgoiAvT1ld8GaOfFkWQS9WIcAJeOTJqwEZEUvGtqFG0&#10;FL2xxXg0mhQtYO0RpAqB/t50Rj7L8bVWMj5oHVRktuJUW8wn5vM1ncXsUkzfUPilkX0Z4h+qaIRx&#10;lHQIdSOiYCs0f4VqjEQIoOOJhKYArY1UuQfqphy96+ZpKbzKvdBwgh/GFP5fWHm/fvILpDG0PkwD&#10;iamLjcYmfak+tsnD2g7DUpvIJP0cf74ox2ecSTKNJ5PzUR5msQd7DPGrgoYloeJId5FHJNZ3IVJC&#10;ct25pFzWpTOANfWtsTYriQXq2iJbC7q/uCnTfRHuwIu0hCz25Wcpbq3qoj4qzUydCs7ZM7P2MYWU&#10;ysVJH9c68k4wTRUMwPIY0MZdMb1vgqnMuAE4Ogb8M+OAyFnBxQHcGAd4LED9Y8jc+e+673pO7b9C&#10;vV0gQ+j4Hry8NXQJdyLEhUAiOK0CLW18oENbaCsOvcTZEvDXsf/Jn3hHVs5aWpiKh58rgYoz+80R&#10;I7+Up6dpw7JyenY+JgUPLa+HFrdqroHutKTnwcssJv9od6JGaF5ot+cpK5mEk5S74jLiTrmO3SLT&#10;6yDVfJ7daKu8iHfuycsUPE01kex58yLQ90yMROF72C2XmL4jZOebkA7mqwjaZLbu59rPmzYyk7F/&#10;PdLKH+rZa//GzX4DAAD//wMAUEsDBBQABgAIAAAAIQB06iQ/3QAAAAgBAAAPAAAAZHJzL2Rvd25y&#10;ZXYueG1sTI/BTsMwEETvSPyDtUjcqFODWhSyqSpEJcQBRMoHuLEbR43Xxnba9O9xT/Q4mtHMm2o1&#10;2YEddYi9I4T5rACmqXWqpw7hZ7t5eAYWkyQlB0ca4awjrOrbm0qWyp3oWx+b1LFcQrGUCCYlX3Ie&#10;W6OtjDPnNWVv74KVKcvQcRXkKZfbgYuiWHAre8oLRnr9anR7aEaL4MPaf5k3s91Mn+H9oxub3vye&#10;Ee/vpvULsKSn9B+GC35Ghzoz7dxIKrIBYbl8zEkEUQhgF3/+lK/sEBZCAK8rfn2g/gMAAP//AwBQ&#10;SwECLQAUAAYACAAAACEAtoM4kv4AAADhAQAAEwAAAAAAAAAAAAAAAAAAAAAAW0NvbnRlbnRfVHlw&#10;ZXNdLnhtbFBLAQItABQABgAIAAAAIQA4/SH/1gAAAJQBAAALAAAAAAAAAAAAAAAAAC8BAABfcmVs&#10;cy8ucmVsc1BLAQItABQABgAIAAAAIQD4FgMPZQIAACsFAAAOAAAAAAAAAAAAAAAAAC4CAABkcnMv&#10;ZTJvRG9jLnhtbFBLAQItABQABgAIAAAAIQB06iQ/3QAAAAg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5224FF86" w14:textId="1224201D" w:rsidR="004548B4" w:rsidRPr="00B04F3B" w:rsidRDefault="004548B4" w:rsidP="004548B4">
      <w:pPr>
        <w:pStyle w:val="TEKSTMGR"/>
        <w:numPr>
          <w:ilvl w:val="0"/>
          <w:numId w:val="4"/>
        </w:numPr>
        <w:spacing w:after="120" w:line="240" w:lineRule="auto"/>
        <w:rPr>
          <w:b/>
          <w:i/>
        </w:rPr>
      </w:pPr>
      <w:r w:rsidRPr="00B04F3B">
        <w:t xml:space="preserve">         Zgłaszam następujące uwagi do </w:t>
      </w:r>
      <w:r w:rsidR="005250EE">
        <w:rPr>
          <w:b/>
          <w:i/>
        </w:rPr>
        <w:t>aktualizacji</w:t>
      </w:r>
      <w:r w:rsidRPr="00B04F3B">
        <w:rPr>
          <w:b/>
          <w:i/>
        </w:rPr>
        <w:t xml:space="preserve"> </w:t>
      </w:r>
      <w:r w:rsidR="001B288D" w:rsidRPr="001B288D">
        <w:rPr>
          <w:b/>
          <w:i/>
        </w:rPr>
        <w:t>Strategii Terytorialnej Obszaru Prowadzenia Polityki Terytorialnej Brodnicy</w:t>
      </w:r>
      <w:r w:rsidRPr="00B04F3B">
        <w:rPr>
          <w:b/>
          <w:i/>
        </w:rPr>
        <w:t>: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59"/>
        <w:gridCol w:w="1056"/>
        <w:gridCol w:w="4247"/>
        <w:gridCol w:w="4428"/>
      </w:tblGrid>
      <w:tr w:rsidR="004548B4" w:rsidRPr="007130A4" w14:paraId="5F43F8F7" w14:textId="77777777" w:rsidTr="003B66DA">
        <w:tc>
          <w:tcPr>
            <w:tcW w:w="317" w:type="pct"/>
            <w:shd w:val="clear" w:color="auto" w:fill="E7E6E6" w:themeFill="background2"/>
            <w:vAlign w:val="center"/>
          </w:tcPr>
          <w:p w14:paraId="706B927D" w14:textId="77777777" w:rsidR="004548B4" w:rsidRPr="007130A4" w:rsidRDefault="004548B4" w:rsidP="003B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69DFCB4E" w14:textId="77777777" w:rsidR="004548B4" w:rsidRPr="007130A4" w:rsidRDefault="004548B4" w:rsidP="003B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E7E6E6" w:themeFill="background2"/>
            <w:vAlign w:val="center"/>
          </w:tcPr>
          <w:p w14:paraId="49875FF4" w14:textId="77777777" w:rsidR="004548B4" w:rsidRPr="007130A4" w:rsidRDefault="004548B4" w:rsidP="003B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E7E6E6" w:themeFill="background2"/>
            <w:vAlign w:val="center"/>
          </w:tcPr>
          <w:p w14:paraId="6978EDB4" w14:textId="77777777" w:rsidR="004548B4" w:rsidRPr="007130A4" w:rsidRDefault="004548B4" w:rsidP="003B6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4548B4" w:rsidRPr="007130A4" w14:paraId="0FBB69CD" w14:textId="77777777" w:rsidTr="001B288D">
        <w:trPr>
          <w:trHeight w:val="1590"/>
        </w:trPr>
        <w:tc>
          <w:tcPr>
            <w:tcW w:w="317" w:type="pct"/>
          </w:tcPr>
          <w:p w14:paraId="4DB30F1F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957E79C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C5D3338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4E82EC98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</w:tr>
      <w:tr w:rsidR="004548B4" w:rsidRPr="007130A4" w14:paraId="29484DBB" w14:textId="77777777" w:rsidTr="001B288D">
        <w:trPr>
          <w:trHeight w:val="1688"/>
        </w:trPr>
        <w:tc>
          <w:tcPr>
            <w:tcW w:w="317" w:type="pct"/>
          </w:tcPr>
          <w:p w14:paraId="23D68423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  <w:bookmarkStart w:id="0" w:name="_Hlk63676614"/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77980210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1D94075E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52EB55D2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</w:tr>
      <w:tr w:rsidR="004548B4" w:rsidRPr="007130A4" w14:paraId="21FC4E58" w14:textId="77777777" w:rsidTr="001B288D">
        <w:trPr>
          <w:trHeight w:val="1839"/>
        </w:trPr>
        <w:tc>
          <w:tcPr>
            <w:tcW w:w="317" w:type="pct"/>
          </w:tcPr>
          <w:p w14:paraId="55DABCC0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4387E5F8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4F8E3B3A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E82FBA3" w14:textId="77777777" w:rsidR="004548B4" w:rsidRPr="007130A4" w:rsidRDefault="004548B4" w:rsidP="003B66DA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7564D4C" w14:textId="77777777" w:rsidR="004548B4" w:rsidRDefault="004548B4" w:rsidP="004548B4">
      <w:pPr>
        <w:rPr>
          <w:rFonts w:ascii="Times New Roman" w:hAnsi="Times New Roman" w:cs="Times New Roman"/>
          <w:sz w:val="28"/>
          <w:szCs w:val="28"/>
        </w:rPr>
      </w:pPr>
      <w:r w:rsidRPr="00B04F3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D0408" wp14:editId="3C206925">
                <wp:simplePos x="0" y="0"/>
                <wp:positionH relativeFrom="column">
                  <wp:posOffset>409575</wp:posOffset>
                </wp:positionH>
                <wp:positionV relativeFrom="paragraph">
                  <wp:posOffset>236220</wp:posOffset>
                </wp:positionV>
                <wp:extent cx="238125" cy="2667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A1A25" id="Prostokąt 2" o:spid="_x0000_s1026" style="position:absolute;margin-left:32.25pt;margin-top:18.6pt;width:18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MPZQIAACsFAAAOAAAAZHJzL2Uyb0RvYy54bWysVN9P2zAQfp+0/8Hy+0jTQWEVKapATJMQ&#10;VMDEs3Fsas3xeWe3affX7+ykacf6NO3Fucvdd7/8nS+vNo1la4XBgKt4eTLiTDkJtXFvFf/+fPvp&#10;grMQhauFBacqvlWBX80+frhs/VSNYQm2VsgoiAvT1ld8GaOfFkWQS9WIcAJeOTJqwEZEUvGtqFG0&#10;FL2xxXg0mhQtYO0RpAqB/t50Rj7L8bVWMj5oHVRktuJUW8wn5vM1ncXsUkzfUPilkX0Z4h+qaIRx&#10;lHQIdSOiYCs0f4VqjEQIoOOJhKYArY1UuQfqphy96+ZpKbzKvdBwgh/GFP5fWHm/fvILpDG0PkwD&#10;iamLjcYmfak+tsnD2g7DUpvIJP0cf74ox2ecSTKNJ5PzUR5msQd7DPGrgoYloeJId5FHJNZ3IVJC&#10;ct25pFzWpTOANfWtsTYriQXq2iJbC7q/uCnTfRHuwIu0hCz25Wcpbq3qoj4qzUydCs7ZM7P2MYWU&#10;ysVJH9c68k4wTRUMwPIY0MZdMb1vgqnMuAE4Ogb8M+OAyFnBxQHcGAd4LED9Y8jc+e+673pO7b9C&#10;vV0gQ+j4Hry8NXQJdyLEhUAiOK0CLW18oENbaCsOvcTZEvDXsf/Jn3hHVs5aWpiKh58rgYoz+80R&#10;I7+Up6dpw7JyenY+JgUPLa+HFrdqroHutKTnwcssJv9od6JGaF5ot+cpK5mEk5S74jLiTrmO3SLT&#10;6yDVfJ7daKu8iHfuycsUPE01kex58yLQ90yMROF72C2XmL4jZOebkA7mqwjaZLbu59rPmzYyk7F/&#10;PdLKH+rZa//GzX4DAAD//wMAUEsDBBQABgAIAAAAIQAFE/0z3QAAAAgBAAAPAAAAZHJzL2Rvd25y&#10;ZXYueG1sTI/BTsMwEETvSPyDtUjcqEOAloZsqgpRCXEAkfIBbryNI+J1sJ02/XvcExxHM5p5U64m&#10;24sD+dA5RridZSCIG6c7bhG+tpubRxAhKtaqd0wIJwqwqi4vSlVod+RPOtSxFamEQ6EQTIxDIWVo&#10;DFkVZm4gTt7eeatikr6V2qtjKre9zLNsLq3qOC0YNdCzoea7Hi3C4NfDh3kx28307l/f2rHuzM8J&#10;8fpqWj+BiDTFvzCc8RM6VIlp50bWQfQI8/uHlES4W+Qgzn6Wp287hMUyB1mV8v+B6hcAAP//AwBQ&#10;SwECLQAUAAYACAAAACEAtoM4kv4AAADhAQAAEwAAAAAAAAAAAAAAAAAAAAAAW0NvbnRlbnRfVHlw&#10;ZXNdLnhtbFBLAQItABQABgAIAAAAIQA4/SH/1gAAAJQBAAALAAAAAAAAAAAAAAAAAC8BAABfcmVs&#10;cy8ucmVsc1BLAQItABQABgAIAAAAIQD4FgMPZQIAACsFAAAOAAAAAAAAAAAAAAAAAC4CAABkcnMv&#10;ZTJvRG9jLnhtbFBLAQItABQABgAIAAAAIQAFE/0z3QAAAAg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5DE26E68" w14:textId="16E06C45" w:rsidR="004548B4" w:rsidRPr="001B288D" w:rsidRDefault="004548B4" w:rsidP="004548B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4F3B">
        <w:rPr>
          <w:rFonts w:ascii="Times New Roman" w:hAnsi="Times New Roman" w:cs="Times New Roman"/>
          <w:sz w:val="24"/>
          <w:szCs w:val="24"/>
        </w:rPr>
        <w:t>Nie zgłaszam uwag</w:t>
      </w:r>
      <w:r>
        <w:rPr>
          <w:rFonts w:ascii="Times New Roman" w:hAnsi="Times New Roman" w:cs="Times New Roman"/>
          <w:sz w:val="24"/>
          <w:szCs w:val="24"/>
        </w:rPr>
        <w:t xml:space="preserve"> co do treści dokumentu</w:t>
      </w:r>
      <w:r w:rsidRPr="00B04F3B">
        <w:rPr>
          <w:rFonts w:ascii="Times New Roman" w:hAnsi="Times New Roman" w:cs="Times New Roman"/>
          <w:sz w:val="24"/>
          <w:szCs w:val="24"/>
        </w:rPr>
        <w:t>.</w:t>
      </w:r>
    </w:p>
    <w:p w14:paraId="52B270B5" w14:textId="77777777" w:rsidR="004548B4" w:rsidRDefault="004548B4" w:rsidP="0045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______________________</w:t>
      </w:r>
    </w:p>
    <w:p w14:paraId="229AC34C" w14:textId="06525338" w:rsidR="004548B4" w:rsidRPr="00860C61" w:rsidRDefault="004548B4" w:rsidP="00454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288D">
        <w:rPr>
          <w:rFonts w:ascii="Times New Roman" w:hAnsi="Times New Roman" w:cs="Times New Roman"/>
          <w:sz w:val="28"/>
          <w:szCs w:val="28"/>
        </w:rPr>
        <w:t xml:space="preserve">       </w:t>
      </w:r>
      <w:r w:rsidR="001B288D" w:rsidRPr="00860C61">
        <w:rPr>
          <w:rFonts w:ascii="Times New Roman" w:hAnsi="Times New Roman" w:cs="Times New Roman"/>
          <w:sz w:val="24"/>
          <w:szCs w:val="24"/>
        </w:rPr>
        <w:t xml:space="preserve">  </w:t>
      </w:r>
      <w:r w:rsidRPr="00860C61">
        <w:rPr>
          <w:rFonts w:ascii="Times New Roman" w:hAnsi="Times New Roman" w:cs="Times New Roman"/>
          <w:sz w:val="24"/>
          <w:szCs w:val="24"/>
        </w:rPr>
        <w:t xml:space="preserve">podpis </w:t>
      </w:r>
    </w:p>
    <w:p w14:paraId="2AEF9405" w14:textId="77777777" w:rsidR="00860C61" w:rsidRDefault="00860C61" w:rsidP="00860C6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227825" w14:textId="4E082E93" w:rsidR="00860C61" w:rsidRPr="00B04F3B" w:rsidRDefault="00860C61" w:rsidP="00860C6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0350">
        <w:rPr>
          <w:rFonts w:ascii="Times New Roman" w:hAnsi="Times New Roman" w:cs="Times New Roman"/>
          <w:sz w:val="24"/>
          <w:szCs w:val="24"/>
        </w:rPr>
        <w:t xml:space="preserve">Formularz proszę przesłać </w:t>
      </w:r>
      <w:r>
        <w:rPr>
          <w:rFonts w:ascii="Times New Roman" w:hAnsi="Times New Roman" w:cs="Times New Roman"/>
          <w:sz w:val="24"/>
          <w:szCs w:val="24"/>
        </w:rPr>
        <w:t xml:space="preserve">drogą elektroniczną </w:t>
      </w:r>
      <w:r w:rsidRPr="00CA0350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8" w:history="1">
        <w:r w:rsidRPr="00D51773">
          <w:rPr>
            <w:rStyle w:val="Hipercze"/>
            <w:color w:val="auto"/>
            <w:sz w:val="24"/>
            <w:szCs w:val="24"/>
            <w:u w:val="none"/>
          </w:rPr>
          <w:t>gmina@swiedziebnia.pl</w:t>
        </w:r>
      </w:hyperlink>
      <w:r w:rsidRPr="00CA0350">
        <w:rPr>
          <w:rFonts w:ascii="Times New Roman" w:hAnsi="Times New Roman" w:cs="Times New Roman"/>
          <w:sz w:val="24"/>
          <w:szCs w:val="24"/>
        </w:rPr>
        <w:t xml:space="preserve"> lub przesłać pocztą na adres Urzędu Gminy </w:t>
      </w:r>
      <w:r>
        <w:rPr>
          <w:rFonts w:ascii="Times New Roman" w:hAnsi="Times New Roman" w:cs="Times New Roman"/>
          <w:sz w:val="24"/>
          <w:szCs w:val="24"/>
        </w:rPr>
        <w:t>Świedziebnia</w:t>
      </w:r>
      <w:r w:rsidRPr="00CA03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Świedziebnia 92A</w:t>
      </w:r>
      <w:r w:rsidRPr="00CA0350">
        <w:rPr>
          <w:rFonts w:ascii="Times New Roman" w:hAnsi="Times New Roman" w:cs="Times New Roman"/>
          <w:sz w:val="24"/>
          <w:szCs w:val="24"/>
        </w:rPr>
        <w:t>, 87-3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A0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Świedziebnia.</w:t>
      </w:r>
    </w:p>
    <w:p w14:paraId="629F3249" w14:textId="77777777" w:rsidR="00860C61" w:rsidRDefault="00860C61" w:rsidP="00860C6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B5C2D" w14:textId="77777777" w:rsidR="00860C61" w:rsidRDefault="00860C61" w:rsidP="00860C6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0A5C3" w14:textId="77777777" w:rsidR="004B4ADE" w:rsidRDefault="004B4ADE" w:rsidP="004B4A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16240122" w14:textId="77777777" w:rsidR="004B4ADE" w:rsidRDefault="004B4ADE" w:rsidP="004B4AD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C4047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4E4AD635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Administratorem Pani/Pana danych osobowych jest: Wójt Gminy Świedziebnia (adres: Urząd Gminy Świedziebnia, Świedziebnia 92A, 87-335 Świedziebnia, telefon kontaktowy 56 49 384 60, e-mail: gmina@swiedziebnia.pl).</w:t>
      </w:r>
    </w:p>
    <w:p w14:paraId="2808972E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W sprawach z zakresu ochrony danych osobowych mogą Państwo kontaktować się z Inspektorem Ochrony Danych pod adresem e-mail: inspektor@cbi24.pl.</w:t>
      </w:r>
    </w:p>
    <w:p w14:paraId="6C9C9713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Administrator przetwarza Państwa dane osobowe na podstawie art. 6 ust. 1 lit. c) RODO w związku z prowadzeniem konsultacji projektu aktualizacji Strategii Terytorialnej Obszaru Prowadzenia Polityki Terytorialnej Brodnicy prowadzonych na podstawie art. 5a ust. 1 oraz art. 30 ust. 1 i 2 ustawy z dnia 8 marca 1990r. o samorządzie gminnym (Dz. U. z 2024 r. poz. 1465 z późn. zm.) oraz § 1 i § 3 ust. 1 pkt 2 uchwały Nr XXXI/133/2009 Rady Gminy Świedziebnia z dnia 18 listopada 2009 r. w sprawie zasad i trybu przeprowadzania konsultacji z mieszkańcami gminy Świedziebnia (Dz. Urz. Woj. Kuj.-Pom. z 2009 r. Nr 122 poz. 2053).</w:t>
      </w:r>
    </w:p>
    <w:p w14:paraId="4E5CAC29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Dane osobowe będą przetwarzane przez okres niezbędny do realizacji celu, o którym mowa w pkt 3 z uwzględnieniem okresów przechowywania określonych w przepisach odrębnych, w tym przepisów archiwalnych dla kategorii archiwalnej A, tj. zostaną przekazane do archiwum państwowego zgodnie z art. 5 ustawy z dnia 14 lipca 1983 r. o narodowym zasobie archiwalnym i archiwach.</w:t>
      </w:r>
    </w:p>
    <w:p w14:paraId="54458F43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Państwa dane nie będą przekazywane do państwa trzeciego lub organizacji międzynarodowej.</w:t>
      </w:r>
    </w:p>
    <w:p w14:paraId="0B95EC89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 Państwa dane osobowe będą przetwarzane w sposób zautomatyzowany, lecz nie będą podlegały zautomatyzowanemu podejmowaniu decyzji, w tym o profilowaniu.</w:t>
      </w:r>
    </w:p>
    <w:p w14:paraId="11A00C87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 W związku z przetwarzaniem Państwa danych osobowych, przysługują Państwu następujące prawa:</w:t>
      </w:r>
    </w:p>
    <w:p w14:paraId="440D58D5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a) prawo dostępu do swoich danych oraz otrzymania ich kopii;</w:t>
      </w:r>
    </w:p>
    <w:p w14:paraId="4F15A949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b) prawo do sprostowania (poprawiania) swoich danych osobowych;</w:t>
      </w:r>
    </w:p>
    <w:p w14:paraId="0D0C416B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c) prawo do ograniczenia przetwarzania danych osobowych;</w:t>
      </w:r>
    </w:p>
    <w:p w14:paraId="2A366EEE" w14:textId="7777777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d) prawo do usunięcia danych osobowych (w przypadkach prawem przewidzianych);</w:t>
      </w:r>
    </w:p>
    <w:p w14:paraId="054A57C3" w14:textId="1A58C6C4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e)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10158944" w14:textId="5ACE0267" w:rsidR="004B4ADE" w:rsidRDefault="004B4ADE" w:rsidP="004B4AD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 Podanie danych osobowych jest obowiązkiem ustawowym, wynikającym z art. 5a ust. 1oraz art. 30 ust. 1 i 2 ustawy z dnia 8 marca 1990r. o samorządzie gminnym (Dz. U. z 2024 r. poz. 1465 z późn. zm.) oraz § 3 ust. 1 pkt 2 i § 4 uchwały Nr XXXI/133/2009 Rady Gminy Świedziebnia z dnia 18 listopada 2009 r. w sprawie zasad i trybu przeprowadzania konsultacji z mieszkańcami gminy Świedziebnia (Dz. Urz. Woj. Kuj.-Pom. z 2009 r. Nr 122 poz. 2053), a ich niepodanie uniemożliwi realizację celów wynikających z tych przepisów,  tj. przeprowadzenia konsultacji projektu aktualizacji Strategii Terytorialnej Obszaru Prowadzenia Polityki Terytorialnej Brodnicy.</w:t>
      </w:r>
    </w:p>
    <w:p w14:paraId="39CFDA4F" w14:textId="7099A670" w:rsidR="004548B4" w:rsidRPr="00ED42CB" w:rsidRDefault="004548B4" w:rsidP="004B4AD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4548B4" w:rsidRPr="00ED42CB" w:rsidSect="00A977C6">
      <w:footerReference w:type="default" r:id="rId9"/>
      <w:pgSz w:w="12240" w:h="15840"/>
      <w:pgMar w:top="567" w:right="1041" w:bottom="993" w:left="1417" w:header="708" w:footer="56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AEF5" w14:textId="77777777" w:rsidR="008A1B27" w:rsidRDefault="008A1B27" w:rsidP="00B927C7">
      <w:pPr>
        <w:spacing w:after="0" w:line="240" w:lineRule="auto"/>
      </w:pPr>
      <w:r>
        <w:separator/>
      </w:r>
    </w:p>
  </w:endnote>
  <w:endnote w:type="continuationSeparator" w:id="0">
    <w:p w14:paraId="222932C7" w14:textId="77777777" w:rsidR="008A1B27" w:rsidRDefault="008A1B27" w:rsidP="00B9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E33F" w14:textId="2CD14675" w:rsidR="00EB051D" w:rsidRDefault="00EB051D">
    <w:pPr>
      <w:pStyle w:val="Stopka"/>
      <w:jc w:val="right"/>
    </w:pPr>
  </w:p>
  <w:p w14:paraId="7BD2E525" w14:textId="77777777" w:rsidR="00EB051D" w:rsidRDefault="00EB0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FC8F" w14:textId="77777777" w:rsidR="008A1B27" w:rsidRDefault="008A1B27" w:rsidP="00B927C7">
      <w:pPr>
        <w:spacing w:after="0" w:line="240" w:lineRule="auto"/>
      </w:pPr>
      <w:r>
        <w:separator/>
      </w:r>
    </w:p>
  </w:footnote>
  <w:footnote w:type="continuationSeparator" w:id="0">
    <w:p w14:paraId="38383789" w14:textId="77777777" w:rsidR="008A1B27" w:rsidRDefault="008A1B27" w:rsidP="00B9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24D"/>
    <w:multiLevelType w:val="hybridMultilevel"/>
    <w:tmpl w:val="CDB67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38B"/>
    <w:multiLevelType w:val="hybridMultilevel"/>
    <w:tmpl w:val="8B0CB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0E4C"/>
    <w:multiLevelType w:val="multilevel"/>
    <w:tmpl w:val="6C64B1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1FD4"/>
    <w:multiLevelType w:val="hybridMultilevel"/>
    <w:tmpl w:val="7D22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1259A"/>
    <w:multiLevelType w:val="hybridMultilevel"/>
    <w:tmpl w:val="245AF63A"/>
    <w:lvl w:ilvl="0" w:tplc="DB42F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B0346"/>
    <w:multiLevelType w:val="multilevel"/>
    <w:tmpl w:val="613C94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6056">
    <w:abstractNumId w:val="0"/>
  </w:num>
  <w:num w:numId="2" w16cid:durableId="1186215983">
    <w:abstractNumId w:val="4"/>
  </w:num>
  <w:num w:numId="3" w16cid:durableId="742802771">
    <w:abstractNumId w:val="3"/>
  </w:num>
  <w:num w:numId="4" w16cid:durableId="1232807147">
    <w:abstractNumId w:val="1"/>
  </w:num>
  <w:num w:numId="5" w16cid:durableId="711882575">
    <w:abstractNumId w:val="2"/>
  </w:num>
  <w:num w:numId="6" w16cid:durableId="146789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93"/>
    <w:rsid w:val="00117456"/>
    <w:rsid w:val="001B007B"/>
    <w:rsid w:val="001B288D"/>
    <w:rsid w:val="00215159"/>
    <w:rsid w:val="00220621"/>
    <w:rsid w:val="00242928"/>
    <w:rsid w:val="00242BE0"/>
    <w:rsid w:val="002D5355"/>
    <w:rsid w:val="002F29B2"/>
    <w:rsid w:val="0033450C"/>
    <w:rsid w:val="00363585"/>
    <w:rsid w:val="00374B90"/>
    <w:rsid w:val="003D5E8A"/>
    <w:rsid w:val="0041253C"/>
    <w:rsid w:val="004136CC"/>
    <w:rsid w:val="004548B4"/>
    <w:rsid w:val="0045715D"/>
    <w:rsid w:val="004738B8"/>
    <w:rsid w:val="004B4ADE"/>
    <w:rsid w:val="005250EE"/>
    <w:rsid w:val="005431B3"/>
    <w:rsid w:val="00663325"/>
    <w:rsid w:val="006A2E0B"/>
    <w:rsid w:val="00736862"/>
    <w:rsid w:val="007B42F7"/>
    <w:rsid w:val="007B7AEC"/>
    <w:rsid w:val="007C038F"/>
    <w:rsid w:val="008507B1"/>
    <w:rsid w:val="00860C61"/>
    <w:rsid w:val="00863C1E"/>
    <w:rsid w:val="008914F1"/>
    <w:rsid w:val="008A1B27"/>
    <w:rsid w:val="008C6DF7"/>
    <w:rsid w:val="00901AB1"/>
    <w:rsid w:val="009053D2"/>
    <w:rsid w:val="009053FE"/>
    <w:rsid w:val="00923D56"/>
    <w:rsid w:val="00945BE8"/>
    <w:rsid w:val="00946382"/>
    <w:rsid w:val="00994DC7"/>
    <w:rsid w:val="00997C1D"/>
    <w:rsid w:val="009B5919"/>
    <w:rsid w:val="009C0B47"/>
    <w:rsid w:val="009F650A"/>
    <w:rsid w:val="00A977C6"/>
    <w:rsid w:val="00AE4C9C"/>
    <w:rsid w:val="00AF1DDD"/>
    <w:rsid w:val="00B926B6"/>
    <w:rsid w:val="00B927C7"/>
    <w:rsid w:val="00B92B75"/>
    <w:rsid w:val="00BB755F"/>
    <w:rsid w:val="00C400E9"/>
    <w:rsid w:val="00D65DFB"/>
    <w:rsid w:val="00D72499"/>
    <w:rsid w:val="00D837C6"/>
    <w:rsid w:val="00E234C1"/>
    <w:rsid w:val="00E3059C"/>
    <w:rsid w:val="00E31C93"/>
    <w:rsid w:val="00E321E9"/>
    <w:rsid w:val="00EB051D"/>
    <w:rsid w:val="00EC57F4"/>
    <w:rsid w:val="00ED42CB"/>
    <w:rsid w:val="00ED4FE3"/>
    <w:rsid w:val="00F141A7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2B9E8"/>
  <w15:chartTrackingRefBased/>
  <w15:docId w15:val="{B70C7F14-F081-42E5-AE58-34E569BB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31C93"/>
    <w:rPr>
      <w:rFonts w:ascii="Times New Roman" w:hAnsi="Times New Roman" w:cs="Times New Roman"/>
      <w:color w:val="0000FF"/>
      <w:sz w:val="20"/>
      <w:szCs w:val="20"/>
      <w:u w:val="single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7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7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7C7"/>
    <w:rPr>
      <w:vertAlign w:val="superscript"/>
    </w:rPr>
  </w:style>
  <w:style w:type="paragraph" w:customStyle="1" w:styleId="Default">
    <w:name w:val="Default"/>
    <w:rsid w:val="00B92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97C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63325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4136C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36CC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4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4548B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4548B4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45BE8"/>
  </w:style>
  <w:style w:type="paragraph" w:styleId="Nagwek">
    <w:name w:val="header"/>
    <w:basedOn w:val="Normalny"/>
    <w:link w:val="NagwekZnak"/>
    <w:uiPriority w:val="99"/>
    <w:unhideWhenUsed/>
    <w:rsid w:val="00EB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51D"/>
  </w:style>
  <w:style w:type="paragraph" w:styleId="Stopka">
    <w:name w:val="footer"/>
    <w:basedOn w:val="Normalny"/>
    <w:link w:val="StopkaZnak"/>
    <w:uiPriority w:val="99"/>
    <w:unhideWhenUsed/>
    <w:rsid w:val="00EB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wiedzieb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D6A9-15DF-47AF-8891-6E87F32C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Gromowski</dc:creator>
  <cp:keywords/>
  <dc:description/>
  <cp:lastModifiedBy>Anna</cp:lastModifiedBy>
  <cp:revision>7</cp:revision>
  <cp:lastPrinted>2025-07-16T10:55:00Z</cp:lastPrinted>
  <dcterms:created xsi:type="dcterms:W3CDTF">2025-07-21T09:03:00Z</dcterms:created>
  <dcterms:modified xsi:type="dcterms:W3CDTF">2025-07-21T11:38:00Z</dcterms:modified>
</cp:coreProperties>
</file>